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A610" w14:textId="217E78BA" w:rsidR="008B295B" w:rsidRDefault="008B29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295B">
        <w:rPr>
          <w:rFonts w:ascii="Times New Roman" w:hAnsi="Times New Roman" w:cs="Times New Roman"/>
          <w:b/>
          <w:bCs/>
          <w:sz w:val="28"/>
          <w:szCs w:val="28"/>
        </w:rPr>
        <w:t>Crooksville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Council Meeting Minutes                           Monday, Sept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18,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23</w:t>
      </w:r>
    </w:p>
    <w:p w14:paraId="744DAF1F" w14:textId="77777777" w:rsidR="008B295B" w:rsidRDefault="008B29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1A4045" w14:textId="40F9D4ED" w:rsidR="008B295B" w:rsidRDefault="008B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council members present</w:t>
      </w:r>
      <w:r w:rsidR="005B7C45">
        <w:rPr>
          <w:rFonts w:ascii="Times New Roman" w:hAnsi="Times New Roman" w:cs="Times New Roman"/>
          <w:sz w:val="24"/>
          <w:szCs w:val="24"/>
        </w:rPr>
        <w:t xml:space="preserve">; Mr. Hampton, Mr. Locke, Mr. Loomis, Mr. Redfern, Ms. </w:t>
      </w:r>
      <w:proofErr w:type="gramStart"/>
      <w:r w:rsidR="005B7C45">
        <w:rPr>
          <w:rFonts w:ascii="Times New Roman" w:hAnsi="Times New Roman" w:cs="Times New Roman"/>
          <w:sz w:val="24"/>
          <w:szCs w:val="24"/>
        </w:rPr>
        <w:t>Smith</w:t>
      </w:r>
      <w:proofErr w:type="gramEnd"/>
      <w:r w:rsidR="005B7C45">
        <w:rPr>
          <w:rFonts w:ascii="Times New Roman" w:hAnsi="Times New Roman" w:cs="Times New Roman"/>
          <w:sz w:val="24"/>
          <w:szCs w:val="24"/>
        </w:rPr>
        <w:t xml:space="preserve"> and Mr. Walters. Lacey Tumblin, Courtney </w:t>
      </w:r>
      <w:proofErr w:type="gramStart"/>
      <w:r w:rsidR="005B7C45">
        <w:rPr>
          <w:rFonts w:ascii="Times New Roman" w:hAnsi="Times New Roman" w:cs="Times New Roman"/>
          <w:sz w:val="24"/>
          <w:szCs w:val="24"/>
        </w:rPr>
        <w:t>Edwards</w:t>
      </w:r>
      <w:proofErr w:type="gramEnd"/>
      <w:r w:rsidR="005B7C45">
        <w:rPr>
          <w:rFonts w:ascii="Times New Roman" w:hAnsi="Times New Roman" w:cs="Times New Roman"/>
          <w:sz w:val="24"/>
          <w:szCs w:val="24"/>
        </w:rPr>
        <w:t xml:space="preserve"> and Jan Baughman were also present. </w:t>
      </w:r>
    </w:p>
    <w:p w14:paraId="575187C0" w14:textId="326B49E8" w:rsidR="005B7C45" w:rsidRDefault="005B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>Motion needed to approve Fiscal Officer’s Minutes. A motion was made by Mr. Locke and seconded by Mr. Hampton.</w:t>
      </w:r>
    </w:p>
    <w:p w14:paraId="4E9CF1D0" w14:textId="44DCF5ED" w:rsidR="005B7C45" w:rsidRDefault="005B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48165024" w14:textId="12CCC68E" w:rsidR="005B7C45" w:rsidRDefault="005B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the Fiscal Officer’s Financial Reports. </w:t>
      </w:r>
      <w:r w:rsidR="002E38E5">
        <w:rPr>
          <w:rFonts w:ascii="Times New Roman" w:hAnsi="Times New Roman" w:cs="Times New Roman"/>
          <w:sz w:val="24"/>
          <w:szCs w:val="24"/>
        </w:rPr>
        <w:t xml:space="preserve">A motion was made by Mr. Locke and seconded by Ms. Smith. </w:t>
      </w:r>
    </w:p>
    <w:p w14:paraId="3994D237" w14:textId="77777777" w:rsidR="002E38E5" w:rsidRPr="005B7C45" w:rsidRDefault="002E38E5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0229402" w14:textId="78EED6C6" w:rsidR="002E38E5" w:rsidRDefault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the Bank Reconciliation for August 2023. A motion was made by Mr. Locke and seconded by Mr. Loomis. </w:t>
      </w:r>
    </w:p>
    <w:p w14:paraId="32585934" w14:textId="77777777" w:rsidR="002E38E5" w:rsidRPr="005B7C45" w:rsidRDefault="002E38E5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4008F2D3" w14:textId="2E989E41" w:rsidR="002E38E5" w:rsidRDefault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the Mayor’s Court Report for August 2023. A motion was made by Mr. Locke and seconded by Mr. Loomis. </w:t>
      </w:r>
    </w:p>
    <w:p w14:paraId="0A54F536" w14:textId="77777777" w:rsidR="002E38E5" w:rsidRPr="005B7C45" w:rsidRDefault="002E38E5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EECB731" w14:textId="33981B16" w:rsidR="002E38E5" w:rsidRDefault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</w:p>
    <w:p w14:paraId="4751F328" w14:textId="1ACCF757" w:rsidR="002E38E5" w:rsidRDefault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#88-2023 </w:t>
      </w:r>
      <w:r>
        <w:rPr>
          <w:rFonts w:ascii="Times New Roman" w:hAnsi="Times New Roman" w:cs="Times New Roman"/>
          <w:sz w:val="24"/>
          <w:szCs w:val="24"/>
        </w:rPr>
        <w:t xml:space="preserve">to approve the Transfer of Funds for Interfund Transfers. A motion was made by Mr. Loomis and seconded by Mr. Hampton. </w:t>
      </w:r>
    </w:p>
    <w:p w14:paraId="49BAB2A9" w14:textId="77777777" w:rsidR="002E38E5" w:rsidRDefault="002E38E5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27EB2B2D" w14:textId="50A9548F" w:rsidR="002E38E5" w:rsidRDefault="002E38E5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#89-2023 </w:t>
      </w:r>
      <w:r>
        <w:rPr>
          <w:rFonts w:ascii="Times New Roman" w:hAnsi="Times New Roman" w:cs="Times New Roman"/>
          <w:sz w:val="24"/>
          <w:szCs w:val="24"/>
        </w:rPr>
        <w:t>to approve Reallocations &amp; Supplemental Appropriations. A motion was made by Mr. Loomis and seconded by Mr. Hampton.</w:t>
      </w:r>
    </w:p>
    <w:p w14:paraId="61B96277" w14:textId="77777777" w:rsidR="002E38E5" w:rsidRPr="005B7C45" w:rsidRDefault="002E38E5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132DDE64" w14:textId="0BADEBBC" w:rsidR="002E38E5" w:rsidRDefault="00FF4B16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#90-2023 </w:t>
      </w:r>
      <w:r>
        <w:rPr>
          <w:rFonts w:ascii="Times New Roman" w:hAnsi="Times New Roman" w:cs="Times New Roman"/>
          <w:sz w:val="24"/>
          <w:szCs w:val="24"/>
        </w:rPr>
        <w:t xml:space="preserve">to approve Payment Listing. A motion was made by Mr. Locke and seconded by Mr. Loomis. </w:t>
      </w:r>
    </w:p>
    <w:p w14:paraId="7581AE2F" w14:textId="77777777" w:rsidR="00FF4B16" w:rsidRPr="005B7C45" w:rsidRDefault="00FF4B16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73072E21" w14:textId="33F7445C" w:rsidR="00FF4B16" w:rsidRDefault="00FF4B16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RESOLUTION #91-2023 </w:t>
      </w:r>
      <w:r>
        <w:rPr>
          <w:rFonts w:ascii="Times New Roman" w:hAnsi="Times New Roman" w:cs="Times New Roman"/>
          <w:sz w:val="24"/>
          <w:szCs w:val="24"/>
        </w:rPr>
        <w:t xml:space="preserve">to approve Payroll Reports. A motion was made by Mr. Loomis and seconded by Mr. Locke. </w:t>
      </w:r>
    </w:p>
    <w:p w14:paraId="117EF160" w14:textId="77777777" w:rsidR="00FF4B16" w:rsidRPr="005B7C45" w:rsidRDefault="00FF4B16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7E5156E1" w14:textId="67C6B32A" w:rsidR="00FF4B16" w:rsidRDefault="00FF4B16" w:rsidP="002E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&amp; RECREATION: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Brian Hatfield as Park Caretaker at $11.00/hr. A motion was made by Mr. Walters and seconded by Mr. Loomis. </w:t>
      </w:r>
    </w:p>
    <w:p w14:paraId="5D96420A" w14:textId="5F59BED8" w:rsidR="00FF4B16" w:rsidRDefault="00FF4B16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. Ms. Smith-Yes. Mr. Walters-Yes. Motion carried. </w:t>
      </w:r>
    </w:p>
    <w:p w14:paraId="11D72B45" w14:textId="101AB42D" w:rsidR="00FF4B16" w:rsidRDefault="00FF4B16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OLD BUISNESS: </w:t>
      </w:r>
      <w:r>
        <w:rPr>
          <w:rFonts w:ascii="Times New Roman" w:hAnsi="Times New Roman" w:cs="Times New Roman"/>
          <w:sz w:val="24"/>
          <w:szCs w:val="24"/>
        </w:rPr>
        <w:t>Motion needed to approve Kern Construction for the roof at the water plant for $10,950.00. A motion was made by Mr. Redfern and seconded by Mr. Hampton.</w:t>
      </w:r>
    </w:p>
    <w:p w14:paraId="14F74D94" w14:textId="0C981BE9" w:rsidR="00FF4B16" w:rsidRPr="005B7C45" w:rsidRDefault="003D435F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4B16"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 w:rsidR="00FF4B16"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10E8454" w14:textId="20821945" w:rsidR="00FF4B16" w:rsidRDefault="00FF4B16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Ordinance #2727, Complete Streets Policy-final reading. A motion was made by </w:t>
      </w:r>
      <w:r w:rsidR="00794D09">
        <w:rPr>
          <w:rFonts w:ascii="Times New Roman" w:hAnsi="Times New Roman" w:cs="Times New Roman"/>
          <w:sz w:val="24"/>
          <w:szCs w:val="24"/>
        </w:rPr>
        <w:t>Mr. Loomis and seconded by Ms. Smith.</w:t>
      </w:r>
    </w:p>
    <w:p w14:paraId="731BDD47" w14:textId="77777777" w:rsidR="00794D09" w:rsidRPr="005B7C45" w:rsidRDefault="00794D09" w:rsidP="0079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1CCCAD2A" w14:textId="5A6F3549" w:rsidR="00794D09" w:rsidRDefault="00794D09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accept Ordinance #2727. A motion was made by Mr. Loomis and seconded by Mr. Locke.</w:t>
      </w:r>
    </w:p>
    <w:p w14:paraId="5C88A563" w14:textId="77777777" w:rsidR="00794D09" w:rsidRPr="005B7C45" w:rsidRDefault="00794D09" w:rsidP="0079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22B38882" w14:textId="2421176E" w:rsidR="00794D09" w:rsidRDefault="00794D09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</w:t>
      </w:r>
      <w:r>
        <w:rPr>
          <w:rFonts w:ascii="Times New Roman" w:hAnsi="Times New Roman" w:cs="Times New Roman"/>
          <w:sz w:val="24"/>
          <w:szCs w:val="24"/>
        </w:rPr>
        <w:t xml:space="preserve">A motion needed to go into Executive Session per ORC 121 (G)(1) and (G)(2), Personnel and Litigation. A motion was made by Mr. Loomis and seconded by Ms. Smith. </w:t>
      </w:r>
    </w:p>
    <w:p w14:paraId="7E3A3090" w14:textId="77777777" w:rsidR="00794D09" w:rsidRPr="005B7C45" w:rsidRDefault="00794D09" w:rsidP="0079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08E6182D" w14:textId="51D70012" w:rsidR="00794D09" w:rsidRDefault="00794D09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of Executive Session. </w:t>
      </w:r>
    </w:p>
    <w:p w14:paraId="40318AA4" w14:textId="25B61721" w:rsidR="00794D09" w:rsidRDefault="00794D09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3D435F" w:rsidRPr="003D435F">
        <w:rPr>
          <w:rFonts w:ascii="Times New Roman" w:hAnsi="Times New Roman" w:cs="Times New Roman"/>
          <w:sz w:val="24"/>
          <w:szCs w:val="24"/>
        </w:rPr>
        <w:t>Without any further discussion, M</w:t>
      </w:r>
      <w:r w:rsidR="003D435F">
        <w:rPr>
          <w:rFonts w:ascii="Times New Roman" w:hAnsi="Times New Roman" w:cs="Times New Roman"/>
          <w:sz w:val="24"/>
          <w:szCs w:val="24"/>
        </w:rPr>
        <w:t>r. Loomis makes the motion to adjourn and Mr. Redfern seconds.</w:t>
      </w:r>
    </w:p>
    <w:p w14:paraId="369B7D27" w14:textId="77777777" w:rsidR="003D435F" w:rsidRPr="005B7C45" w:rsidRDefault="003D435F" w:rsidP="003D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4365E1FD" w14:textId="3EBD7B2F" w:rsidR="003D435F" w:rsidRDefault="003D435F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adjourned. </w:t>
      </w:r>
    </w:p>
    <w:p w14:paraId="4E35A7F1" w14:textId="65C7ED82" w:rsidR="003D435F" w:rsidRDefault="00AB46B0" w:rsidP="00FF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______________________________________</w:t>
      </w:r>
    </w:p>
    <w:p w14:paraId="0A57098E" w14:textId="0C50AFB3" w:rsidR="00794D09" w:rsidRDefault="003D435F" w:rsidP="003D4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   Courtney Edwards</w:t>
      </w:r>
    </w:p>
    <w:p w14:paraId="38E37F64" w14:textId="72CA2670" w:rsidR="003D435F" w:rsidRPr="00794D09" w:rsidRDefault="003D435F" w:rsidP="003D4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  Fiscal Officer</w:t>
      </w:r>
    </w:p>
    <w:p w14:paraId="04AC35BD" w14:textId="77777777" w:rsidR="00FF4B16" w:rsidRPr="00FF4B16" w:rsidRDefault="00FF4B16" w:rsidP="002E38E5">
      <w:pPr>
        <w:rPr>
          <w:rFonts w:ascii="Times New Roman" w:hAnsi="Times New Roman" w:cs="Times New Roman"/>
          <w:sz w:val="24"/>
          <w:szCs w:val="24"/>
        </w:rPr>
      </w:pPr>
    </w:p>
    <w:p w14:paraId="6C5328B4" w14:textId="77777777" w:rsidR="002E38E5" w:rsidRPr="002E38E5" w:rsidRDefault="002E38E5">
      <w:pPr>
        <w:rPr>
          <w:rFonts w:ascii="Times New Roman" w:hAnsi="Times New Roman" w:cs="Times New Roman"/>
          <w:sz w:val="24"/>
          <w:szCs w:val="24"/>
        </w:rPr>
      </w:pPr>
    </w:p>
    <w:sectPr w:rsidR="002E38E5" w:rsidRPr="002E38E5" w:rsidSect="00AB46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5B"/>
    <w:rsid w:val="002E38E5"/>
    <w:rsid w:val="003D435F"/>
    <w:rsid w:val="005B7C45"/>
    <w:rsid w:val="00624BEA"/>
    <w:rsid w:val="00794D09"/>
    <w:rsid w:val="008B295B"/>
    <w:rsid w:val="00972F98"/>
    <w:rsid w:val="00AB46B0"/>
    <w:rsid w:val="00D72D61"/>
    <w:rsid w:val="00E4132F"/>
    <w:rsid w:val="00EC74E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68AA"/>
  <w15:chartTrackingRefBased/>
  <w15:docId w15:val="{3593F7ED-8996-4046-99BD-21F67C65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2</cp:revision>
  <cp:lastPrinted>2023-09-20T15:37:00Z</cp:lastPrinted>
  <dcterms:created xsi:type="dcterms:W3CDTF">2023-09-20T13:54:00Z</dcterms:created>
  <dcterms:modified xsi:type="dcterms:W3CDTF">2023-09-20T15:43:00Z</dcterms:modified>
</cp:coreProperties>
</file>